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32" w:rsidRDefault="009D6432" w:rsidP="009D6432">
      <w:proofErr w:type="spellStart"/>
      <w:r>
        <w:rPr>
          <w:rFonts w:ascii="Sylfaen" w:hAnsi="Sylfaen" w:cs="Sylfaen"/>
        </w:rPr>
        <w:t>Սլայդ</w:t>
      </w:r>
      <w:proofErr w:type="spellEnd"/>
      <w:r>
        <w:t xml:space="preserve"> 1</w:t>
      </w:r>
    </w:p>
    <w:p w:rsidR="009D6432" w:rsidRDefault="009D6432" w:rsidP="009D6432">
      <w:proofErr w:type="spellStart"/>
      <w:r>
        <w:rPr>
          <w:rFonts w:ascii="Sylfaen" w:hAnsi="Sylfaen" w:cs="Sylfaen"/>
        </w:rPr>
        <w:t>Սլայդ</w:t>
      </w:r>
      <w:proofErr w:type="spellEnd"/>
      <w:r>
        <w:t xml:space="preserve"> 2</w:t>
      </w:r>
    </w:p>
    <w:p w:rsidR="009D6432" w:rsidRDefault="009D6432" w:rsidP="009D6432">
      <w:r>
        <w:rPr>
          <w:rFonts w:ascii="Sylfaen" w:hAnsi="Sylfaen" w:cs="Sylfaen"/>
        </w:rPr>
        <w:t>ՄԿՈՒ</w:t>
      </w:r>
      <w:r>
        <w:t xml:space="preserve"> </w:t>
      </w:r>
      <w:r>
        <w:rPr>
          <w:rFonts w:ascii="Sylfaen" w:hAnsi="Sylfaen" w:cs="Sylfaen"/>
        </w:rPr>
        <w:t>ՏԵՂԵԿՈՒԹՅՈՒՆՆԵՐԸ</w:t>
      </w:r>
      <w:r>
        <w:t xml:space="preserve"> </w:t>
      </w:r>
      <w:r>
        <w:rPr>
          <w:rFonts w:ascii="Sylfaen" w:hAnsi="Sylfaen" w:cs="Sylfaen"/>
        </w:rPr>
        <w:t>ԵՎՐՈՊԱՅՈՒՄ</w:t>
      </w:r>
    </w:p>
    <w:p w:rsidR="009D6432" w:rsidRDefault="009D6432" w:rsidP="009D6432">
      <w:proofErr w:type="spellStart"/>
      <w:r>
        <w:rPr>
          <w:rFonts w:ascii="Sylfaen" w:hAnsi="Sylfaen" w:cs="Sylfaen"/>
        </w:rPr>
        <w:t>Մեգա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դրայվերները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ինչպես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փոփոխությունը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տեղի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ունենում</w:t>
      </w:r>
      <w:proofErr w:type="spellEnd"/>
      <w:r>
        <w:t xml:space="preserve"> </w:t>
      </w:r>
      <w:r>
        <w:rPr>
          <w:rFonts w:ascii="Sylfaen" w:hAnsi="Sylfaen" w:cs="Sylfaen"/>
        </w:rPr>
        <w:t>ՄԿՈՒ</w:t>
      </w:r>
      <w:r>
        <w:t>-</w:t>
      </w:r>
      <w:proofErr w:type="spellStart"/>
      <w:r>
        <w:rPr>
          <w:rFonts w:ascii="Sylfaen" w:hAnsi="Sylfaen" w:cs="Sylfaen"/>
        </w:rPr>
        <w:t>ում</w:t>
      </w:r>
      <w:proofErr w:type="spellEnd"/>
    </w:p>
    <w:p w:rsidR="009D6432" w:rsidRDefault="009D6432" w:rsidP="009D6432">
      <w:proofErr w:type="spellStart"/>
      <w:r>
        <w:rPr>
          <w:rFonts w:ascii="Sylfaen" w:hAnsi="Sylfaen" w:cs="Sylfaen"/>
        </w:rPr>
        <w:t>Ճոճանակի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էֆեկտը</w:t>
      </w:r>
      <w:proofErr w:type="spellEnd"/>
    </w:p>
    <w:p w:rsidR="009D6432" w:rsidRDefault="009D6432" w:rsidP="009D6432">
      <w:proofErr w:type="spellStart"/>
      <w:r>
        <w:rPr>
          <w:rFonts w:ascii="Sylfaen" w:hAnsi="Sylfaen" w:cs="Sylfaen"/>
        </w:rPr>
        <w:t>Հետազոտությունները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ցույց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տալիս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որ</w:t>
      </w:r>
      <w:proofErr w:type="spellEnd"/>
      <w:r>
        <w:t xml:space="preserve"> </w:t>
      </w:r>
      <w:r>
        <w:rPr>
          <w:rFonts w:ascii="Sylfaen" w:hAnsi="Sylfaen" w:cs="Sylfaen"/>
        </w:rPr>
        <w:t>ՄԿՈՒ</w:t>
      </w:r>
      <w:r>
        <w:t xml:space="preserve"> </w:t>
      </w:r>
      <w:proofErr w:type="spellStart"/>
      <w:r>
        <w:rPr>
          <w:rFonts w:ascii="Sylfaen" w:hAnsi="Sylfaen" w:cs="Sylfaen"/>
        </w:rPr>
        <w:t>զարգացումը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չի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հետևում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զարգացումների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անխափան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շղթային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որը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տանում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մեկ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ուղղությամբ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այլ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ընդհատվել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քաղաքականության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պրակտիկայի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տնտեսական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սոցիալական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կրթական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նպատակների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կուրսի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փոփոխություններով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Վերջին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իրադարձությունները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ինչպիսիք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COVID-19 </w:t>
      </w:r>
      <w:proofErr w:type="spellStart"/>
      <w:r>
        <w:rPr>
          <w:rFonts w:ascii="Sylfaen" w:hAnsi="Sylfaen" w:cs="Sylfaen"/>
        </w:rPr>
        <w:t>համաճարակը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պատերազմն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Ուկրաինայում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էներգետիկ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ճգնաժամը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աճող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գնաճը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հաստատում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այս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հեռանկարի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վավերականությունը</w:t>
      </w:r>
      <w:proofErr w:type="spellEnd"/>
      <w:r>
        <w:rPr>
          <w:rFonts w:ascii="Sylfaen" w:hAnsi="Sylfaen" w:cs="Sylfaen"/>
        </w:rPr>
        <w:t>։</w:t>
      </w:r>
    </w:p>
    <w:p w:rsidR="009D6432" w:rsidRDefault="009D6432" w:rsidP="009D6432">
      <w:proofErr w:type="spellStart"/>
      <w:r>
        <w:rPr>
          <w:rFonts w:ascii="Sylfaen" w:hAnsi="Sylfaen" w:cs="Sylfaen"/>
        </w:rPr>
        <w:t>Սլայդ</w:t>
      </w:r>
      <w:proofErr w:type="spellEnd"/>
      <w:r>
        <w:t xml:space="preserve"> 3</w:t>
      </w:r>
    </w:p>
    <w:p w:rsidR="009D6432" w:rsidRDefault="009D6432" w:rsidP="009D6432">
      <w:proofErr w:type="spellStart"/>
      <w:r>
        <w:rPr>
          <w:rFonts w:ascii="Sylfaen" w:hAnsi="Sylfaen" w:cs="Sylfaen"/>
        </w:rPr>
        <w:t>Մի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ոլորտ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որտեղ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ճոճանակի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էֆեկտը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հստակորեն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նկատելի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, </w:t>
      </w:r>
      <w:proofErr w:type="spellStart"/>
      <w:r>
        <w:rPr>
          <w:rFonts w:ascii="Sylfaen" w:hAnsi="Sylfaen" w:cs="Sylfaen"/>
        </w:rPr>
        <w:t>գնահատումն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>:</w:t>
      </w:r>
    </w:p>
    <w:p w:rsidR="009D6432" w:rsidRDefault="009D6432" w:rsidP="009D6432">
      <w:proofErr w:type="spellStart"/>
      <w:r>
        <w:rPr>
          <w:rFonts w:ascii="Sylfaen" w:hAnsi="Sylfaen" w:cs="Sylfaen"/>
        </w:rPr>
        <w:t>Մինչդեռ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ավանդաբար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մեծ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շեշտադրում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արվել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ամփոփիչ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գնահատման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վրա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կենտրոնանալով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հավաստագրման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վրա</w:t>
      </w:r>
      <w:proofErr w:type="spellEnd"/>
      <w:r>
        <w:t xml:space="preserve">), </w:t>
      </w:r>
      <w:proofErr w:type="spellStart"/>
      <w:r>
        <w:rPr>
          <w:rFonts w:ascii="Sylfaen" w:hAnsi="Sylfaen" w:cs="Sylfaen"/>
        </w:rPr>
        <w:t>մենք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ենք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նաև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տեսնել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գնահատման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գործառույթների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ընդլայնում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ձևավորող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գնահատման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ուժեղացում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կենտրոնանալով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ուսուցման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աջակցության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վրա</w:t>
      </w:r>
      <w:proofErr w:type="spellEnd"/>
      <w:r>
        <w:t xml:space="preserve">: </w:t>
      </w:r>
      <w:r>
        <w:rPr>
          <w:rFonts w:ascii="Sylfaen" w:hAnsi="Sylfaen" w:cs="Sylfaen"/>
        </w:rPr>
        <w:t>Ի</w:t>
      </w:r>
      <w:r>
        <w:t xml:space="preserve"> </w:t>
      </w:r>
      <w:proofErr w:type="spellStart"/>
      <w:r>
        <w:rPr>
          <w:rFonts w:ascii="Sylfaen" w:hAnsi="Sylfaen" w:cs="Sylfaen"/>
        </w:rPr>
        <w:t>հավելումն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մենք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ենք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նաև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նկատել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ստանդարտացված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արտաքին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գնահատումների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աճող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կենտրոնացում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հուսալիության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բարձր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մակարդակ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ապահովելու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t xml:space="preserve">), </w:t>
      </w:r>
      <w:proofErr w:type="spellStart"/>
      <w:r>
        <w:rPr>
          <w:rFonts w:ascii="Sylfaen" w:hAnsi="Sylfaen" w:cs="Sylfaen"/>
        </w:rPr>
        <w:t>ինչպես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նաև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աշխատավայրում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իրավասությունների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ցուցադրման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աճ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գնահատման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իսկությունն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վավերականությունն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ապահովելու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>
        <w:t xml:space="preserve">): </w:t>
      </w:r>
      <w:proofErr w:type="spellStart"/>
      <w:r>
        <w:rPr>
          <w:rFonts w:ascii="Sylfaen" w:hAnsi="Sylfaen" w:cs="Sylfaen"/>
        </w:rPr>
        <w:t>Երկու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զարգացումները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հաճախ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արդարացվում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քաղաքականության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մեջ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որպես</w:t>
      </w:r>
      <w:proofErr w:type="spellEnd"/>
      <w:r>
        <w:t xml:space="preserve"> </w:t>
      </w:r>
      <w:r>
        <w:rPr>
          <w:rFonts w:ascii="Sylfaen" w:hAnsi="Sylfaen" w:cs="Sylfaen"/>
        </w:rPr>
        <w:t>ՄԿՈՒ</w:t>
      </w:r>
      <w:r>
        <w:t xml:space="preserve"> </w:t>
      </w:r>
      <w:proofErr w:type="spellStart"/>
      <w:r>
        <w:rPr>
          <w:rFonts w:ascii="Sylfaen" w:hAnsi="Sylfaen" w:cs="Sylfaen"/>
        </w:rPr>
        <w:t>իմիջի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արժեքի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ամրապնդման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միջոց</w:t>
      </w:r>
      <w:proofErr w:type="spellEnd"/>
      <w:r>
        <w:t>:</w:t>
      </w:r>
    </w:p>
    <w:p w:rsidR="009D6432" w:rsidRDefault="009D6432" w:rsidP="009D6432">
      <w:proofErr w:type="spellStart"/>
      <w:r>
        <w:rPr>
          <w:rFonts w:ascii="Sylfaen" w:hAnsi="Sylfaen" w:cs="Sylfaen"/>
        </w:rPr>
        <w:t>Սլայդ</w:t>
      </w:r>
      <w:proofErr w:type="spellEnd"/>
      <w:r>
        <w:t xml:space="preserve"> 4</w:t>
      </w:r>
    </w:p>
    <w:p w:rsidR="00B858A8" w:rsidRPr="00426CEC" w:rsidRDefault="009D6432" w:rsidP="009D6432">
      <w:r>
        <w:rPr>
          <w:rFonts w:ascii="Sylfaen" w:hAnsi="Sylfaen" w:cs="Sylfaen"/>
        </w:rPr>
        <w:t>ՄԿՈՒ</w:t>
      </w:r>
      <w:r>
        <w:t xml:space="preserve"> </w:t>
      </w:r>
      <w:proofErr w:type="spellStart"/>
      <w:r>
        <w:rPr>
          <w:rFonts w:ascii="Sylfaen" w:hAnsi="Sylfaen" w:cs="Sylfaen"/>
        </w:rPr>
        <w:t>դասընթացի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փոփոխությունը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ինչպես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ընդհանրապես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կրթության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մեջ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կարելի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համեմատել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սուպերտանկերի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ընթացքը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փոխելու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փորձի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հետ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շրջվելն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այնքան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ժամանակ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պահանջվում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որ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մինչև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նոր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ուղղություն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ընդունվի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եղանակային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պայմանները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վարորդները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փոխվել</w:t>
      </w:r>
      <w:proofErr w:type="spellEnd"/>
      <w:r>
        <w:t xml:space="preserve">: . </w:t>
      </w:r>
      <w:proofErr w:type="spellStart"/>
      <w:r>
        <w:rPr>
          <w:rFonts w:ascii="Sylfaen" w:hAnsi="Sylfaen" w:cs="Sylfaen"/>
        </w:rPr>
        <w:t>Բացի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այդ</w:t>
      </w:r>
      <w:proofErr w:type="spellEnd"/>
      <w:r>
        <w:t xml:space="preserve">, </w:t>
      </w:r>
      <w:r>
        <w:rPr>
          <w:rFonts w:ascii="Sylfaen" w:hAnsi="Sylfaen" w:cs="Sylfaen"/>
        </w:rPr>
        <w:t>ՄԿՈՒ</w:t>
      </w:r>
      <w:r>
        <w:t>-</w:t>
      </w:r>
      <w:r>
        <w:rPr>
          <w:rFonts w:ascii="Sylfaen" w:hAnsi="Sylfaen" w:cs="Sylfaen"/>
        </w:rPr>
        <w:t>ի</w:t>
      </w:r>
      <w:r>
        <w:t xml:space="preserve"> </w:t>
      </w:r>
      <w:proofErr w:type="spellStart"/>
      <w:r>
        <w:rPr>
          <w:rFonts w:ascii="Sylfaen" w:hAnsi="Sylfaen" w:cs="Sylfaen"/>
        </w:rPr>
        <w:t>փոփոխությունները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են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լինել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կրթության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այլ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ոլորտների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զարգացումների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հետևանք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Օրինակ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ինչպես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ստանդարտացված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այնպես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էլ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գնահատման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արտաքին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ձևերի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ամրապնդումը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proofErr w:type="spellStart"/>
      <w:r>
        <w:rPr>
          <w:rFonts w:ascii="Sylfaen" w:hAnsi="Sylfaen" w:cs="Sylfaen"/>
        </w:rPr>
        <w:t>դիտվել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որպես</w:t>
      </w:r>
      <w:proofErr w:type="spellEnd"/>
      <w:r>
        <w:t xml:space="preserve"> </w:t>
      </w:r>
      <w:r>
        <w:rPr>
          <w:rFonts w:ascii="Sylfaen" w:hAnsi="Sylfaen" w:cs="Sylfaen"/>
        </w:rPr>
        <w:t>ՄԿՈՒ</w:t>
      </w:r>
      <w:r>
        <w:t xml:space="preserve"> </w:t>
      </w:r>
      <w:proofErr w:type="spellStart"/>
      <w:r>
        <w:rPr>
          <w:rFonts w:ascii="Sylfaen" w:hAnsi="Sylfaen" w:cs="Sylfaen"/>
        </w:rPr>
        <w:t>կարգավիճակի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բարձրացման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այդպիսով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բարձրագույն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կրթության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հասանելիության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հնարավորությունների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ընդլայնման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միջոց</w:t>
      </w:r>
      <w:proofErr w:type="spellEnd"/>
      <w:r>
        <w:t>:</w:t>
      </w:r>
    </w:p>
    <w:p w:rsidR="00426CEC" w:rsidRPr="00426CEC" w:rsidRDefault="00426CEC" w:rsidP="009D6432">
      <w:pPr>
        <w:rPr>
          <w:rFonts w:ascii="Sylfaen" w:hAnsi="Sylfaen" w:cs="Sylfaen"/>
        </w:rPr>
      </w:pPr>
    </w:p>
    <w:p w:rsidR="00426CEC" w:rsidRDefault="00426CEC" w:rsidP="009D6432">
      <w:pPr>
        <w:rPr>
          <w:rFonts w:ascii="Sylfaen" w:hAnsi="Sylfaen" w:cs="Sylfaen"/>
          <w:lang w:val="en-US"/>
        </w:rPr>
      </w:pPr>
    </w:p>
    <w:p w:rsidR="00426CEC" w:rsidRDefault="00426CEC" w:rsidP="009D6432">
      <w:pPr>
        <w:rPr>
          <w:rFonts w:ascii="Sylfaen" w:hAnsi="Sylfaen" w:cs="Sylfaen"/>
          <w:lang w:val="en-US"/>
        </w:rPr>
      </w:pPr>
    </w:p>
    <w:p w:rsidR="00426CEC" w:rsidRDefault="00426CEC" w:rsidP="009D6432">
      <w:pPr>
        <w:rPr>
          <w:rFonts w:ascii="Sylfaen" w:hAnsi="Sylfaen" w:cs="Sylfaen"/>
          <w:lang w:val="en-US"/>
        </w:rPr>
      </w:pP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lastRenderedPageBreak/>
        <w:t>Սլայդ</w:t>
      </w:r>
      <w:proofErr w:type="spellEnd"/>
      <w:r w:rsidRPr="009D6432">
        <w:rPr>
          <w:lang w:val="en-US"/>
        </w:rPr>
        <w:t xml:space="preserve"> 5</w:t>
      </w:r>
    </w:p>
    <w:p w:rsidR="009D6432" w:rsidRPr="009D6432" w:rsidRDefault="009D6432" w:rsidP="009D6432">
      <w:pPr>
        <w:rPr>
          <w:lang w:val="en-US"/>
        </w:rPr>
      </w:pP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>-</w:t>
      </w:r>
      <w:r w:rsidRPr="009D6432">
        <w:rPr>
          <w:rFonts w:ascii="Sylfaen" w:hAnsi="Sylfaen" w:cs="Sylfaen"/>
          <w:lang w:val="en-US"/>
        </w:rPr>
        <w:t>ի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այլ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միտումներ</w:t>
      </w:r>
      <w:proofErr w:type="spellEnd"/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Ավելի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քիչ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ավելի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լայն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ՆՄԿՈՒ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որակավորում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ուժեղացված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ընդհանուր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կրթության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բաղադրիչներով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լայնակի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հմտություններով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կարողություններով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տրամադրման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դիվերսիֆիկացիայի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ավելացում</w:t>
      </w:r>
      <w:proofErr w:type="spellEnd"/>
    </w:p>
    <w:p w:rsidR="009D6432" w:rsidRPr="009D6432" w:rsidRDefault="009D6432" w:rsidP="009D6432">
      <w:pPr>
        <w:rPr>
          <w:lang w:val="en-US"/>
        </w:rPr>
      </w:pP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դպրոցների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թիվը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նվազել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շատ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երկրներում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ժողովրդագրական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միտումների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>/</w:t>
      </w:r>
      <w:proofErr w:type="spellStart"/>
      <w:r w:rsidRPr="009D6432">
        <w:rPr>
          <w:rFonts w:ascii="Sylfaen" w:hAnsi="Sylfaen" w:cs="Sylfaen"/>
          <w:lang w:val="en-US"/>
        </w:rPr>
        <w:t>կամ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տրամադրման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արդյունավետության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արդյունավետության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բարձրացման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պատճառով</w:t>
      </w:r>
      <w:proofErr w:type="spellEnd"/>
      <w:r w:rsidRPr="009D6432">
        <w:rPr>
          <w:lang w:val="en-US"/>
        </w:rPr>
        <w:t xml:space="preserve"> (</w:t>
      </w:r>
      <w:proofErr w:type="spellStart"/>
      <w:r w:rsidRPr="009D6432">
        <w:rPr>
          <w:rFonts w:ascii="Sylfaen" w:hAnsi="Sylfaen" w:cs="Sylfaen"/>
          <w:lang w:val="en-US"/>
        </w:rPr>
        <w:t>դպրոցների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միաձուլմամբ</w:t>
      </w:r>
      <w:proofErr w:type="spellEnd"/>
      <w:r w:rsidRPr="009D6432">
        <w:rPr>
          <w:lang w:val="en-US"/>
        </w:rPr>
        <w:t xml:space="preserve">): </w:t>
      </w:r>
      <w:proofErr w:type="spellStart"/>
      <w:r w:rsidRPr="009D6432">
        <w:rPr>
          <w:rFonts w:ascii="Sylfaen" w:hAnsi="Sylfaen" w:cs="Sylfaen"/>
          <w:lang w:val="en-US"/>
        </w:rPr>
        <w:t>Հիբրիդային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կրթությունը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հիբրիդային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դպրոցները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դառնում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ավելի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տարածված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Չնայած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դպրոցների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թվի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նվազմանը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մենք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տեսնում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ենք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տրամադրման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դիվերսիֆիկացում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ոչ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միայն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ուսումնական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ծրագրում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ավելի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մեծ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ինքնավարության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այլև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ուսումնական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վայրերի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աշխատավայրում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ուսուցման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աճի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առումով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6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Մնում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տեսնել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թե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ինչպես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կզարգանան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հանրակրթության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լայնակի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բովանդակության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աշխատավայրում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ուսուցման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աճը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ինչ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հետևանքներ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կունենան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Երկուսն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էլ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ներկայացնում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>-</w:t>
      </w:r>
      <w:r w:rsidRPr="009D6432">
        <w:rPr>
          <w:rFonts w:ascii="Sylfaen" w:hAnsi="Sylfaen" w:cs="Sylfaen"/>
          <w:lang w:val="en-US"/>
        </w:rPr>
        <w:t>ի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գրավչությունն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որակը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բարձրացնելու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փորձերը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ինչպես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նաև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աշխատանքի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շուկայում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բացը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հաղթահարելու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պարտավորությունը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7</w:t>
      </w:r>
    </w:p>
    <w:p w:rsid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Ժամանակակից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հասարակությունը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արագորեն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փոխվում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ապրելու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աշխատելու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սովորելու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ձևը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Տեխնոլոգիական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զարգացումները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կլիմայի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փոփոխությունը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ժողովրդագրությունը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տարբեր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ճգնաժամերը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պահանջում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հարմարվել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նոր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իրողություններին</w:t>
      </w:r>
      <w:proofErr w:type="spellEnd"/>
      <w:r w:rsidRPr="009D6432">
        <w:rPr>
          <w:rFonts w:ascii="Sylfaen" w:hAnsi="Sylfaen" w:cs="Sylfaen"/>
          <w:lang w:val="en-US"/>
        </w:rPr>
        <w:t>։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Այս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փոփոխությունները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կառավարելու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մեզ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անհրաժեշտ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ճիշտ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Ճկունությունը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ճկունությունը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հարմարվողականությունը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հնարավորությունների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գաղափարների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հիման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վրա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գործելը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ձեռնարկատիրական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իրավասության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ընդամենը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որոշ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տարրեր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որոնք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բոլորի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կարևոր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իրավասություն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8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Եվրոպական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համագործակցությունը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>-</w:t>
      </w:r>
      <w:proofErr w:type="spellStart"/>
      <w:r w:rsidRPr="009D6432">
        <w:rPr>
          <w:rFonts w:ascii="Sylfaen" w:hAnsi="Sylfaen" w:cs="Sylfaen"/>
          <w:lang w:val="en-US"/>
        </w:rPr>
        <w:t>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կարևոր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ունի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ձեռներեցության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խթանման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գործում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Կայուն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մրցունակության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սոցիալական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արդարության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ճկունության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եվրոպական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օրակարգը</w:t>
      </w:r>
      <w:proofErr w:type="spellEnd"/>
      <w:r w:rsidRPr="009D6432">
        <w:rPr>
          <w:lang w:val="en-US"/>
        </w:rPr>
        <w:t xml:space="preserve"> (2020) </w:t>
      </w:r>
      <w:proofErr w:type="spellStart"/>
      <w:r w:rsidRPr="009D6432">
        <w:rPr>
          <w:rFonts w:ascii="Sylfaen" w:hAnsi="Sylfaen" w:cs="Sylfaen"/>
          <w:lang w:val="en-US"/>
        </w:rPr>
        <w:t>ընդգծում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ձեռնարկատիրական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լայնակի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խթանման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կարևորությունը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Կայուն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մրցունակության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սոցիալական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արդարության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ճկունության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համար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>-</w:t>
      </w:r>
      <w:r w:rsidRPr="009D6432">
        <w:rPr>
          <w:rFonts w:ascii="Sylfaen" w:hAnsi="Sylfaen" w:cs="Sylfaen"/>
          <w:lang w:val="en-US"/>
        </w:rPr>
        <w:t>ի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վերաբերյալ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Խորհրդի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հանձնարարականը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կոչ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անում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հարմարեցնել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ընդլայնել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>-</w:t>
      </w:r>
      <w:r w:rsidRPr="009D6432">
        <w:rPr>
          <w:rFonts w:ascii="Sylfaen" w:hAnsi="Sylfaen" w:cs="Sylfaen"/>
          <w:lang w:val="en-US"/>
        </w:rPr>
        <w:t>ն՝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աջակցելով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ձեռնարկատիրական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ձեռքբերմանը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թվային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կանաչ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հետ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միասին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9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Արձագանքելով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այս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առաջնահերթություններին</w:t>
      </w:r>
      <w:proofErr w:type="spellEnd"/>
      <w:r w:rsidRPr="009D6432">
        <w:rPr>
          <w:lang w:val="en-US"/>
        </w:rPr>
        <w:t>, CEDEFOP-</w:t>
      </w:r>
      <w:r w:rsidRPr="009D6432">
        <w:rPr>
          <w:rFonts w:ascii="Sylfaen" w:hAnsi="Sylfaen" w:cs="Sylfaen"/>
          <w:lang w:val="en-US"/>
        </w:rPr>
        <w:t>ն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իրականացրել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ուսումնասիրություն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շահագրգիռ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կողմերին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նոր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ապացույցներ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տրամադրելու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այն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մասին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թե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ինչպես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ներդրված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ձեռներեցության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իրավասությունը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>-</w:t>
      </w:r>
      <w:proofErr w:type="spellStart"/>
      <w:r w:rsidRPr="009D6432">
        <w:rPr>
          <w:rFonts w:ascii="Sylfaen" w:hAnsi="Sylfaen" w:cs="Sylfaen"/>
          <w:lang w:val="en-US"/>
        </w:rPr>
        <w:t>ում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Այս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հետազոտությունը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ցույց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տալիս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որ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>-</w:t>
      </w:r>
      <w:r w:rsidRPr="009D6432">
        <w:rPr>
          <w:rFonts w:ascii="Sylfaen" w:hAnsi="Sylfaen" w:cs="Sylfaen"/>
          <w:lang w:val="en-US"/>
        </w:rPr>
        <w:t>ն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վճռորոշ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դեր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խաղում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ձեռներեցության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խթանման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գործում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Եվրոպայում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ջանքեր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գործադրվել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ձեռնարկատիրական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ուսուցման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էկոհամակարգ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ստեղծելու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համար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թեև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դեռևս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կարիք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բարելավված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կապերի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էկոհամակարգի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բաղադրիչների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շահագրգիռ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կողմերի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միջև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համագործակցության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ձեռնարկատիրական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ուսուցման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էկոհամակարգ</w:t>
      </w:r>
      <w:proofErr w:type="spellEnd"/>
      <w:r w:rsidRPr="009D6432">
        <w:rPr>
          <w:lang w:val="en-US"/>
        </w:rPr>
        <w:t xml:space="preserve"> – </w:t>
      </w:r>
      <w:proofErr w:type="spellStart"/>
      <w:r w:rsidRPr="009D6432">
        <w:rPr>
          <w:rFonts w:ascii="Sylfaen" w:hAnsi="Sylfaen" w:cs="Sylfaen"/>
          <w:lang w:val="en-US"/>
        </w:rPr>
        <w:t>Ուսուցողական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համայնք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խթանելու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ներդնելու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ձեռներեցության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տարբեր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միջոցառումների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նախաձեռնությունների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միջոցով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որոնք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ղեկավարվում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մատակարարների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կողմից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իրականացվում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դասախոսական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անձնակազմի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պարտավորությամբ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համագործակցելով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շարք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արտաքին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շահագրգիռ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կողմերի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հետ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Ձեռնարկատիրության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ուսուցման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էկոհամակարգը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ներառում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ներգրավված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կազմակերպություններն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անհատները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ներքին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արտաքին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փոխազդեցությունները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տվյալ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քաղաքականության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միջավայրում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առկա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ռեսուրսները</w:t>
      </w:r>
      <w:proofErr w:type="spellEnd"/>
      <w:r w:rsidRPr="009D6432">
        <w:rPr>
          <w:lang w:val="en-US"/>
        </w:rPr>
        <w:t xml:space="preserve">: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մատակարարը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կենտրոնում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շնորհիվ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կարևոր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դերի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ձեռնարկատիրական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վերաբերմունքի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ձգտումների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գործունեության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զարգացման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գործում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10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Հասկանալով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իրավասությունը</w:t>
      </w:r>
      <w:proofErr w:type="spellEnd"/>
    </w:p>
    <w:p w:rsidR="009D6432" w:rsidRPr="009D6432" w:rsidRDefault="009D6432" w:rsidP="009D6432">
      <w:pPr>
        <w:rPr>
          <w:lang w:val="en-US"/>
        </w:rPr>
      </w:pP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ուսուցիչները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հակասական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զգացումներ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ունեն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ձեռներեցության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բնույթի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սահմանման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վերաբերյալ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Ոմանք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դա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տեսնում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տեխնիկական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անձնական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սոցիալական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զարգացման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միջոց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բարձրացնում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սովորողների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մասնագիտական</w:t>
      </w:r>
      <w:proofErr w:type="spellEnd"/>
      <w:r w:rsidRPr="009D6432">
        <w:rPr>
          <w:lang w:val="en-US"/>
        </w:rPr>
        <w:t xml:space="preserve"> ​​</w:t>
      </w:r>
      <w:proofErr w:type="spellStart"/>
      <w:r w:rsidRPr="009D6432">
        <w:rPr>
          <w:rFonts w:ascii="Sylfaen" w:hAnsi="Sylfaen" w:cs="Sylfaen"/>
          <w:lang w:val="en-US"/>
        </w:rPr>
        <w:t>պրոֆիլները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աշխատունակությունը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ապագա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կարիերայի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հեռանկարները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Մյուսները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կարծես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շփոթված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սահմանումներով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համարում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ձեռներեցությունը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երկրորդական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առաջնահերթություն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Ուսուցիչները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շեշտում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լայնակի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ինչպիսիք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գրագիտությունը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թվաբանությունը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սոցիալ</w:t>
      </w:r>
      <w:r w:rsidRPr="009D6432">
        <w:rPr>
          <w:lang w:val="en-US"/>
        </w:rPr>
        <w:t>-</w:t>
      </w:r>
      <w:r w:rsidRPr="009D6432">
        <w:rPr>
          <w:rFonts w:ascii="Sylfaen" w:hAnsi="Sylfaen" w:cs="Sylfaen"/>
          <w:lang w:val="en-US"/>
        </w:rPr>
        <w:t>էմոցիոնալ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տեխնիկական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պետք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նախորդեն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ձեռներեցության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զարգացմանը</w:t>
      </w:r>
      <w:proofErr w:type="spellEnd"/>
      <w:r w:rsidRPr="009D6432">
        <w:rPr>
          <w:lang w:val="en-US"/>
        </w:rPr>
        <w:t>: «</w:t>
      </w:r>
      <w:proofErr w:type="spellStart"/>
      <w:r w:rsidRPr="009D6432">
        <w:rPr>
          <w:rFonts w:ascii="Sylfaen" w:hAnsi="Sylfaen" w:cs="Sylfaen"/>
          <w:lang w:val="en-US"/>
        </w:rPr>
        <w:t>Ձեռնարկատիրություն</w:t>
      </w:r>
      <w:proofErr w:type="spellEnd"/>
      <w:r w:rsidRPr="009D6432">
        <w:rPr>
          <w:lang w:val="en-US"/>
        </w:rPr>
        <w:t xml:space="preserve">» </w:t>
      </w:r>
      <w:proofErr w:type="spellStart"/>
      <w:r w:rsidRPr="009D6432">
        <w:rPr>
          <w:rFonts w:ascii="Sylfaen" w:hAnsi="Sylfaen" w:cs="Sylfaen"/>
          <w:lang w:val="en-US"/>
        </w:rPr>
        <w:t>տերմինը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կրում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փիլիսոփայական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ենթատեքստեր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կողմնակալություններ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որոնք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երբեմն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հանգեցնում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նրան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որ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ՄԿՈՒ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ուսուցիչները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վերապատրաստողները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ղեկավարությունը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խուսափում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դրա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օգտագործումից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11</w:t>
      </w:r>
    </w:p>
    <w:p w:rsidR="009D6432" w:rsidRPr="009D6432" w:rsidRDefault="009D6432" w:rsidP="009D6432">
      <w:pPr>
        <w:rPr>
          <w:lang w:val="en-US"/>
        </w:rPr>
      </w:pPr>
      <w:proofErr w:type="gramStart"/>
      <w:r w:rsidRPr="009D6432">
        <w:rPr>
          <w:lang w:val="en-US"/>
        </w:rPr>
        <w:t>ESCO-</w:t>
      </w:r>
      <w:r w:rsidRPr="009D6432">
        <w:rPr>
          <w:rFonts w:ascii="Sylfaen" w:hAnsi="Sylfaen" w:cs="Sylfaen"/>
          <w:lang w:val="en-US"/>
        </w:rPr>
        <w:t>ի</w:t>
      </w:r>
      <w:r w:rsidRPr="009D6432">
        <w:rPr>
          <w:lang w:val="en-US"/>
        </w:rPr>
        <w:t xml:space="preserve"> (</w:t>
      </w:r>
      <w:proofErr w:type="spellStart"/>
      <w:r w:rsidRPr="009D6432">
        <w:rPr>
          <w:rFonts w:ascii="Sylfaen" w:hAnsi="Sylfaen" w:cs="Sylfaen"/>
          <w:lang w:val="en-US"/>
        </w:rPr>
        <w:t>Եվրոպական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իրավասություններ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որակավորումներ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մասնագիտություններ</w:t>
      </w:r>
      <w:proofErr w:type="spellEnd"/>
      <w:r w:rsidRPr="009D6432">
        <w:rPr>
          <w:lang w:val="en-US"/>
        </w:rPr>
        <w:t xml:space="preserve">) </w:t>
      </w:r>
      <w:proofErr w:type="spellStart"/>
      <w:r w:rsidRPr="009D6432">
        <w:rPr>
          <w:rFonts w:ascii="Sylfaen" w:hAnsi="Sylfaen" w:cs="Sylfaen"/>
          <w:lang w:val="en-US"/>
        </w:rPr>
        <w:t>աշխատանքային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խմբին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տրված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զեկույցը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լայնակի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տերմինաբանության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վերաբերյալ</w:t>
      </w:r>
      <w:proofErr w:type="spellEnd"/>
      <w:r w:rsidRPr="009D6432">
        <w:rPr>
          <w:lang w:val="en-US"/>
        </w:rPr>
        <w:t xml:space="preserve"> (Hart et al., 2021) </w:t>
      </w:r>
      <w:proofErr w:type="spellStart"/>
      <w:r w:rsidRPr="009D6432">
        <w:rPr>
          <w:rFonts w:ascii="Sylfaen" w:hAnsi="Sylfaen" w:cs="Sylfaen"/>
          <w:lang w:val="en-US"/>
        </w:rPr>
        <w:t>դասակարգել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լայն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խմբերի</w:t>
      </w:r>
      <w:proofErr w:type="spellEnd"/>
      <w:r w:rsidRPr="009D6432">
        <w:rPr>
          <w:lang w:val="en-US"/>
        </w:rPr>
        <w:t>.</w:t>
      </w:r>
      <w:proofErr w:type="gram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հիմնական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ֆիզիկական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մտածողություն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ինքնակառավարում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սոցիալական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հաղորդակցություն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ինչպես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նաև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կյանքի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Ձեռնարկատիրական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ֆինանսական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սահմանվում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«</w:t>
      </w:r>
      <w:proofErr w:type="spellStart"/>
      <w:r w:rsidRPr="009D6432">
        <w:rPr>
          <w:rFonts w:ascii="Sylfaen" w:hAnsi="Sylfaen" w:cs="Sylfaen"/>
          <w:lang w:val="en-US"/>
        </w:rPr>
        <w:t>Կյանքի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</w:t>
      </w:r>
      <w:proofErr w:type="spellEnd"/>
      <w:r w:rsidRPr="009D6432">
        <w:rPr>
          <w:lang w:val="en-US"/>
        </w:rPr>
        <w:t xml:space="preserve">» </w:t>
      </w:r>
      <w:proofErr w:type="spellStart"/>
      <w:r w:rsidRPr="009D6432">
        <w:rPr>
          <w:rFonts w:ascii="Sylfaen" w:hAnsi="Sylfaen" w:cs="Sylfaen"/>
          <w:lang w:val="en-US"/>
        </w:rPr>
        <w:t>կլաստերի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շրջանակներում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մշակման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գիտելիքների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տեղեկատվության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կարողություններ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որոնք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ունեն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լայն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ազդեցություն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խթանելով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ակտիվ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քաղաքացիությունը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անձնական</w:t>
      </w:r>
      <w:proofErr w:type="spellEnd"/>
      <w:r w:rsidRPr="009D6432">
        <w:rPr>
          <w:lang w:val="en-US"/>
        </w:rPr>
        <w:t>/</w:t>
      </w:r>
      <w:proofErr w:type="spellStart"/>
      <w:r w:rsidRPr="009D6432">
        <w:rPr>
          <w:rFonts w:ascii="Sylfaen" w:hAnsi="Sylfaen" w:cs="Sylfaen"/>
          <w:lang w:val="en-US"/>
        </w:rPr>
        <w:t>մասնագիտական</w:t>
      </w:r>
      <w:proofErr w:type="spellEnd"/>
      <w:r w:rsidRPr="009D6432">
        <w:rPr>
          <w:lang w:val="en-US"/>
        </w:rPr>
        <w:t xml:space="preserve"> ​​</w:t>
      </w:r>
      <w:proofErr w:type="spellStart"/>
      <w:r w:rsidRPr="009D6432">
        <w:rPr>
          <w:rFonts w:ascii="Sylfaen" w:hAnsi="Sylfaen" w:cs="Sylfaen"/>
          <w:lang w:val="en-US"/>
        </w:rPr>
        <w:t>աճը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12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Ձեռնարկատիրության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ԴԱՍԸՆԹԱՑԸ</w:t>
      </w:r>
    </w:p>
    <w:p w:rsid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Ձեռնարկատիրությունը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մտածելակերպ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. </w:t>
      </w:r>
      <w:proofErr w:type="spellStart"/>
      <w:r w:rsidRPr="009D6432">
        <w:rPr>
          <w:rFonts w:ascii="Sylfaen" w:hAnsi="Sylfaen" w:cs="Sylfaen"/>
          <w:lang w:val="en-US"/>
        </w:rPr>
        <w:t>հնարավորությունների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վրա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կենտրոնացած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ստեղծագործական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իրերին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նայելու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միջոց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Խոսքը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գնում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հաճախորդների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ներդրողների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արժեք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ստեղծելու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ձեր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կարիերայում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անկախություն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բերելու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համարձակ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ռիսկերի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մարտահրավերները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չսահմանված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լուծումներով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լուծելու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մասին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13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Ձեռնարկատեր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լինելու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դուք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պետք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ունենաք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նորարարության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կարողություն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բարելավելու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հինը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հորինելու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նորը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Ձեզ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կիրք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պետք</w:t>
      </w:r>
      <w:proofErr w:type="spellEnd"/>
      <w:r w:rsidRPr="009D6432">
        <w:rPr>
          <w:lang w:val="en-US"/>
        </w:rPr>
        <w:t xml:space="preserve">,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սիրեք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այն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ինչ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անում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եք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Ամենից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առաջ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ձեզ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պետք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համառություն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ամեն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օր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կենալ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առաջ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գնալ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առանց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որևէ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մեկի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ասելու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թե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ինչ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ինչու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դա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անել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14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Դասընթացը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պետք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ներկայացնի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ձեռներեցության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հիմունքների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ներածություն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ակնարկ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Անկախ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նրանից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թե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թրեյներներն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արդեն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ունեն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գաղափար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ցանկանում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սկսել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իրենց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սեփական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բիզնեսը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կամ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պարզապես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ցանկանում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ավելին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իմանալ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այն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մասին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թե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ինչպիսին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կլինի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ձեռնարկատիրական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կարիերան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դասընթացը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պետք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բացահայտի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նրանց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ձեռներեցության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մարտահրավերները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սկսած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նոր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հայեցակարգից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մինչև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դրանց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զարգացում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կառավարում</w:t>
      </w:r>
      <w:proofErr w:type="spellEnd"/>
      <w:r w:rsidRPr="009D6432">
        <w:rPr>
          <w:lang w:val="en-US"/>
        </w:rPr>
        <w:t>: .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15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Դուք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սկսել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գաղափարների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ստեղծմամբ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հնարավորությունների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ճանաչմամբ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հնարավորությունների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վաղ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զարգացմամբ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շեշտը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դնելով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այն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մեխանիզմների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ըմբռնման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վրա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որոնց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միջոցով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ձեռնարկատերերը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որոշում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թե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արդյոք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բիզնեսի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կոնկրետ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հայեցակարգն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արժանի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հնարավորությունների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որոնմանը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համապատասխան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իրագործելիության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խորը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գնահատմանը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Այնուհետև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դուք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առաջադիմել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դեպի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այնպիսի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թեմաներ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ինչպիսիք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բիզնեսի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հայեցակարգի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փորձարկումն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հարմարեցումը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շուկա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դուրս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գալու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ռազմավարությունների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գնահատումը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բիզնես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մոդելի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մշակումը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ֆինանսավորումը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Դուք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նաև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պետք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ուսումնասիրեք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թե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ինչպես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կարող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ձեռնարկատիրական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մտածելակերպը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օգնել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այլընտրանքային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կարիերայի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ուղիներին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ինչպիսիք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կորպորատիվ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ձեռներեցությունը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սոցիալական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ձեռներեցությունը</w:t>
      </w:r>
      <w:proofErr w:type="spellEnd"/>
      <w:r w:rsidRPr="009D6432">
        <w:rPr>
          <w:lang w:val="en-US"/>
        </w:rPr>
        <w:t>:</w:t>
      </w:r>
    </w:p>
    <w:p w:rsidR="00426CEC" w:rsidRDefault="00426CEC" w:rsidP="009D6432">
      <w:pPr>
        <w:rPr>
          <w:rFonts w:ascii="Sylfaen" w:hAnsi="Sylfaen" w:cs="Sylfaen"/>
          <w:lang w:val="en-US"/>
        </w:rPr>
      </w:pPr>
    </w:p>
    <w:p w:rsidR="009D6432" w:rsidRPr="009D6432" w:rsidRDefault="009D6432" w:rsidP="009D6432">
      <w:pPr>
        <w:rPr>
          <w:lang w:val="en-US"/>
        </w:rPr>
      </w:pPr>
      <w:bookmarkStart w:id="0" w:name="_GoBack"/>
      <w:bookmarkEnd w:id="0"/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16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Ուսուցման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նպատակները</w:t>
      </w:r>
      <w:proofErr w:type="spellEnd"/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Այս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դասընթացի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ընթացքում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վերապատրաստվողները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պետք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զարգացնեն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իրենց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հայեցակարգային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գործնական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գիտելիքները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նոր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ձեռնարկությունների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ստեղծման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կառավարման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վերաբերյալ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proofErr w:type="gramStart"/>
      <w:r w:rsidRPr="009D6432">
        <w:rPr>
          <w:rFonts w:ascii="Sylfaen" w:hAnsi="Sylfaen" w:cs="Sylfaen"/>
          <w:lang w:val="en-US"/>
        </w:rPr>
        <w:t>Դասընթացի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ավարտին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վերապատրաստվողները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կկարողանան</w:t>
      </w:r>
      <w:proofErr w:type="spellEnd"/>
      <w:r w:rsidRPr="009D6432">
        <w:rPr>
          <w:lang w:val="en-US"/>
        </w:rPr>
        <w:t>.</w:t>
      </w:r>
      <w:proofErr w:type="gramEnd"/>
    </w:p>
    <w:p w:rsidR="009D6432" w:rsidRPr="009D6432" w:rsidRDefault="009D6432" w:rsidP="009D6432">
      <w:pPr>
        <w:rPr>
          <w:lang w:val="en-US"/>
        </w:rPr>
      </w:pPr>
      <w:proofErr w:type="gramStart"/>
      <w:r w:rsidRPr="009D6432">
        <w:rPr>
          <w:lang w:val="en-US"/>
        </w:rPr>
        <w:t xml:space="preserve"> </w:t>
      </w:r>
      <w:proofErr w:type="spellStart"/>
      <w:r w:rsidRPr="009D6432">
        <w:rPr>
          <w:rFonts w:ascii="Sylfaen" w:hAnsi="Sylfaen" w:cs="Sylfaen"/>
          <w:lang w:val="en-US"/>
        </w:rPr>
        <w:t>Բացատրել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ձեռնարկատիրության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ոլորտում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կիրառվող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հիմնարար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հասկացությունները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տեսությունները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պրակտիկան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ինչպես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նաև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ձեռնարկատիրության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համաշխարհային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տնտեսության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հասարակության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մեջ</w:t>
      </w:r>
      <w:proofErr w:type="spellEnd"/>
      <w:r w:rsidRPr="009D6432">
        <w:rPr>
          <w:lang w:val="en-US"/>
        </w:rPr>
        <w:t>.</w:t>
      </w:r>
      <w:proofErr w:type="gramEnd"/>
    </w:p>
    <w:p w:rsidR="009D6432" w:rsidRPr="009D6432" w:rsidRDefault="009D6432" w:rsidP="009D6432">
      <w:pPr>
        <w:rPr>
          <w:lang w:val="en-US"/>
        </w:rPr>
      </w:pPr>
      <w:proofErr w:type="gramStart"/>
      <w:r w:rsidRPr="009D6432">
        <w:rPr>
          <w:lang w:val="en-US"/>
        </w:rPr>
        <w:t xml:space="preserve"> </w:t>
      </w:r>
      <w:proofErr w:type="spellStart"/>
      <w:r w:rsidRPr="009D6432">
        <w:rPr>
          <w:rFonts w:ascii="Sylfaen" w:hAnsi="Sylfaen" w:cs="Sylfaen"/>
          <w:lang w:val="en-US"/>
        </w:rPr>
        <w:t>Նկարագրեք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նոր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ստեղծման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գործընթացը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ներառյալ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ներգրավված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գործունեությունը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մարտահրավերները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հնարավորությունները</w:t>
      </w:r>
      <w:proofErr w:type="spellEnd"/>
      <w:r w:rsidRPr="009D6432">
        <w:rPr>
          <w:lang w:val="en-US"/>
        </w:rPr>
        <w:t>.</w:t>
      </w:r>
      <w:proofErr w:type="gramEnd"/>
    </w:p>
    <w:p w:rsidR="009D6432" w:rsidRPr="009D6432" w:rsidRDefault="009D6432" w:rsidP="009D6432">
      <w:pPr>
        <w:rPr>
          <w:lang w:val="en-US"/>
        </w:rPr>
      </w:pPr>
      <w:r w:rsidRPr="009D6432">
        <w:rPr>
          <w:lang w:val="en-US"/>
        </w:rPr>
        <w:t xml:space="preserve"> </w:t>
      </w:r>
      <w:proofErr w:type="spellStart"/>
      <w:r w:rsidRPr="009D6432">
        <w:rPr>
          <w:rFonts w:ascii="Sylfaen" w:hAnsi="Sylfaen" w:cs="Sylfaen"/>
          <w:lang w:val="en-US"/>
        </w:rPr>
        <w:t>Գնահատեք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նոր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վենչուրային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հնարավորությունները</w:t>
      </w:r>
      <w:proofErr w:type="spellEnd"/>
      <w:r w:rsidRPr="009D6432">
        <w:rPr>
          <w:rFonts w:ascii="Sylfaen" w:hAnsi="Sylfaen" w:cs="Sylfaen"/>
          <w:lang w:val="en-US"/>
        </w:rPr>
        <w:t>՝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որոշելու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նրանց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ուժեղ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թույլ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կողմերը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ընդհանուր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բիզնես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ներուժը</w:t>
      </w:r>
      <w:proofErr w:type="spellEnd"/>
      <w:r w:rsidRPr="009D6432">
        <w:rPr>
          <w:lang w:val="en-US"/>
        </w:rPr>
        <w:t>: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17</w:t>
      </w:r>
    </w:p>
    <w:p w:rsidR="009D6432" w:rsidRPr="009D6432" w:rsidRDefault="009D6432" w:rsidP="009D6432">
      <w:pPr>
        <w:rPr>
          <w:lang w:val="en-US"/>
        </w:rPr>
      </w:pPr>
      <w:proofErr w:type="spellStart"/>
      <w:proofErr w:type="gramStart"/>
      <w:r w:rsidRPr="009D6432">
        <w:rPr>
          <w:rFonts w:ascii="Sylfaen" w:hAnsi="Sylfaen" w:cs="Sylfaen"/>
          <w:lang w:val="en-US"/>
        </w:rPr>
        <w:t>Դասընթացի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ընթացքում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վերապատրաստվողները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նաև</w:t>
      </w:r>
      <w:proofErr w:type="spellEnd"/>
      <w:r w:rsidRPr="009D6432">
        <w:rPr>
          <w:lang w:val="en-US"/>
        </w:rPr>
        <w:t>.</w:t>
      </w:r>
      <w:proofErr w:type="gramEnd"/>
    </w:p>
    <w:p w:rsidR="009D6432" w:rsidRPr="009D6432" w:rsidRDefault="009D6432" w:rsidP="009D6432">
      <w:pPr>
        <w:rPr>
          <w:lang w:val="en-US"/>
        </w:rPr>
      </w:pPr>
      <w:r w:rsidRPr="009D6432">
        <w:rPr>
          <w:lang w:val="en-US"/>
        </w:rPr>
        <w:t xml:space="preserve"> </w:t>
      </w:r>
      <w:proofErr w:type="spellStart"/>
      <w:proofErr w:type="gramStart"/>
      <w:r w:rsidRPr="009D6432">
        <w:rPr>
          <w:rFonts w:ascii="Sylfaen" w:hAnsi="Sylfaen" w:cs="Sylfaen"/>
          <w:lang w:val="en-US"/>
        </w:rPr>
        <w:t>զարգացնել</w:t>
      </w:r>
      <w:proofErr w:type="spellEnd"/>
      <w:proofErr w:type="gram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իրենց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առաջնորդության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հմտությունները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մասնավորապես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թիմային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առաջնորդության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ձեռնարկատիրական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առաջնորդության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ոլորտներում</w:t>
      </w:r>
      <w:proofErr w:type="spellEnd"/>
      <w:r w:rsidRPr="009D6432">
        <w:rPr>
          <w:lang w:val="en-US"/>
        </w:rPr>
        <w:t>.</w:t>
      </w:r>
    </w:p>
    <w:p w:rsidR="009D6432" w:rsidRPr="009D6432" w:rsidRDefault="009D6432" w:rsidP="009D6432">
      <w:pPr>
        <w:rPr>
          <w:lang w:val="en-US"/>
        </w:rPr>
      </w:pPr>
      <w:r w:rsidRPr="009D6432">
        <w:rPr>
          <w:lang w:val="en-US"/>
        </w:rPr>
        <w:t xml:space="preserve"> </w:t>
      </w:r>
      <w:proofErr w:type="spellStart"/>
      <w:r w:rsidRPr="009D6432">
        <w:rPr>
          <w:rFonts w:ascii="Sylfaen" w:hAnsi="Sylfaen" w:cs="Sylfaen"/>
          <w:lang w:val="en-US"/>
        </w:rPr>
        <w:t>Բարելավել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իրենց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բանավոր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գրավոր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հաղորդակցման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հմտությունները</w:t>
      </w:r>
      <w:proofErr w:type="spellEnd"/>
      <w:r w:rsidRPr="009D6432">
        <w:rPr>
          <w:lang w:val="en-US"/>
        </w:rPr>
        <w:t xml:space="preserve"> (</w:t>
      </w:r>
      <w:proofErr w:type="spellStart"/>
      <w:r w:rsidRPr="009D6432">
        <w:rPr>
          <w:rFonts w:ascii="Sylfaen" w:hAnsi="Sylfaen" w:cs="Sylfaen"/>
          <w:lang w:val="en-US"/>
        </w:rPr>
        <w:t>սովորելով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ստեղծել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արդյունավետ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հայեցակարգ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մշակել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խորը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արդյունաբերության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վերլուծություն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և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ներկայացնել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համոզիչ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բիզնես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առաջարկ</w:t>
      </w:r>
      <w:proofErr w:type="spellEnd"/>
      <w:r w:rsidRPr="009D6432">
        <w:rPr>
          <w:lang w:val="en-US"/>
        </w:rPr>
        <w:t>):</w:t>
      </w:r>
    </w:p>
    <w:p w:rsidR="009D6432" w:rsidRPr="009D6432" w:rsidRDefault="009D6432" w:rsidP="009D6432">
      <w:pPr>
        <w:rPr>
          <w:lang w:val="en-US"/>
        </w:rPr>
      </w:pPr>
    </w:p>
    <w:p w:rsidR="009D6432" w:rsidRPr="009D6432" w:rsidRDefault="009D6432" w:rsidP="009D6432">
      <w:pPr>
        <w:rPr>
          <w:lang w:val="en-US"/>
        </w:rPr>
      </w:pPr>
      <w:r w:rsidRPr="009D6432">
        <w:rPr>
          <w:lang w:val="en-US"/>
        </w:rPr>
        <w:t xml:space="preserve">  </w:t>
      </w:r>
      <w:proofErr w:type="spellStart"/>
      <w:r w:rsidRPr="009D6432">
        <w:rPr>
          <w:rFonts w:ascii="Sylfaen" w:hAnsi="Sylfaen" w:cs="Sylfaen"/>
          <w:lang w:val="en-US"/>
        </w:rPr>
        <w:t>Սլայդ</w:t>
      </w:r>
      <w:proofErr w:type="spellEnd"/>
      <w:r w:rsidRPr="009D6432">
        <w:rPr>
          <w:lang w:val="en-US"/>
        </w:rPr>
        <w:t xml:space="preserve"> 18</w:t>
      </w:r>
    </w:p>
    <w:p w:rsidR="009D6432" w:rsidRPr="009D6432" w:rsidRDefault="009D6432" w:rsidP="009D6432">
      <w:pPr>
        <w:rPr>
          <w:lang w:val="en-US"/>
        </w:rPr>
      </w:pPr>
      <w:proofErr w:type="spellStart"/>
      <w:r w:rsidRPr="009D6432">
        <w:rPr>
          <w:rFonts w:ascii="Sylfaen" w:hAnsi="Sylfaen" w:cs="Sylfaen"/>
          <w:lang w:val="en-US"/>
        </w:rPr>
        <w:t>Որպես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լրացուցիչ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նյութ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տրամադրվում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դասի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պլանի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օրինակ</w:t>
      </w:r>
      <w:proofErr w:type="spellEnd"/>
      <w:r w:rsidRPr="009D6432">
        <w:rPr>
          <w:lang w:val="en-US"/>
        </w:rPr>
        <w:t xml:space="preserve">: </w:t>
      </w:r>
      <w:proofErr w:type="spellStart"/>
      <w:r w:rsidRPr="009D6432">
        <w:rPr>
          <w:rFonts w:ascii="Sylfaen" w:hAnsi="Sylfaen" w:cs="Sylfaen"/>
          <w:lang w:val="en-US"/>
        </w:rPr>
        <w:t>Դասի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այս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օրինակելի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պլանը</w:t>
      </w:r>
      <w:proofErr w:type="spellEnd"/>
      <w:r w:rsidRPr="009D6432">
        <w:rPr>
          <w:lang w:val="en-US"/>
        </w:rPr>
        <w:t xml:space="preserve"> «Shark Tank»-</w:t>
      </w:r>
      <w:r w:rsidRPr="009D6432">
        <w:rPr>
          <w:rFonts w:ascii="Sylfaen" w:hAnsi="Sylfaen" w:cs="Sylfaen"/>
          <w:lang w:val="en-US"/>
        </w:rPr>
        <w:t>ի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կողմից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մշակված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ուղեցույցից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</w:p>
    <w:p w:rsidR="009D6432" w:rsidRPr="009D6432" w:rsidRDefault="009D6432" w:rsidP="009D6432">
      <w:pPr>
        <w:rPr>
          <w:lang w:val="en-US"/>
        </w:rPr>
      </w:pPr>
      <w:r w:rsidRPr="009D6432">
        <w:rPr>
          <w:lang w:val="en-US"/>
        </w:rPr>
        <w:t>Shark Tank-</w:t>
      </w:r>
      <w:r w:rsidRPr="009D6432">
        <w:rPr>
          <w:rFonts w:ascii="Sylfaen" w:hAnsi="Sylfaen" w:cs="Sylfaen"/>
          <w:lang w:val="en-US"/>
        </w:rPr>
        <w:t>ը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ամերիկյան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բիզնես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իրականության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հեռուստասերիալ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որի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պրեմիերան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տեղի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ունեցել</w:t>
      </w:r>
      <w:proofErr w:type="spellEnd"/>
      <w:r w:rsidRPr="009D6432">
        <w:rPr>
          <w:lang w:val="en-US"/>
        </w:rPr>
        <w:t xml:space="preserve"> 2009 </w:t>
      </w:r>
      <w:proofErr w:type="spellStart"/>
      <w:r w:rsidRPr="009D6432">
        <w:rPr>
          <w:rFonts w:ascii="Sylfaen" w:hAnsi="Sylfaen" w:cs="Sylfaen"/>
          <w:lang w:val="en-US"/>
        </w:rPr>
        <w:t>թվականի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օգոստոսի</w:t>
      </w:r>
      <w:proofErr w:type="spellEnd"/>
      <w:r w:rsidRPr="009D6432">
        <w:rPr>
          <w:lang w:val="en-US"/>
        </w:rPr>
        <w:t xml:space="preserve"> 9-</w:t>
      </w:r>
      <w:r w:rsidRPr="009D6432">
        <w:rPr>
          <w:rFonts w:ascii="Sylfaen" w:hAnsi="Sylfaen" w:cs="Sylfaen"/>
          <w:lang w:val="en-US"/>
        </w:rPr>
        <w:t>ին</w:t>
      </w:r>
      <w:r w:rsidRPr="009D6432">
        <w:rPr>
          <w:lang w:val="en-US"/>
        </w:rPr>
        <w:t xml:space="preserve"> ABC </w:t>
      </w:r>
      <w:proofErr w:type="spellStart"/>
      <w:proofErr w:type="gramStart"/>
      <w:r w:rsidRPr="009D6432">
        <w:rPr>
          <w:rFonts w:ascii="Sylfaen" w:hAnsi="Sylfaen" w:cs="Sylfaen"/>
          <w:lang w:val="en-US"/>
        </w:rPr>
        <w:t>հեռուստաալիքով</w:t>
      </w:r>
      <w:proofErr w:type="spellEnd"/>
      <w:r w:rsidRPr="009D6432">
        <w:rPr>
          <w:lang w:val="en-US"/>
        </w:rPr>
        <w:t>[</w:t>
      </w:r>
      <w:proofErr w:type="gramEnd"/>
      <w:r w:rsidRPr="009D6432">
        <w:rPr>
          <w:lang w:val="en-US"/>
        </w:rPr>
        <w:t xml:space="preserve">1]: </w:t>
      </w:r>
      <w:proofErr w:type="spellStart"/>
      <w:r w:rsidRPr="009D6432">
        <w:rPr>
          <w:rFonts w:ascii="Sylfaen" w:hAnsi="Sylfaen" w:cs="Sylfaen"/>
          <w:lang w:val="en-US"/>
        </w:rPr>
        <w:t>Շոուն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հանդիսանում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ճապոնական</w:t>
      </w:r>
      <w:proofErr w:type="spellEnd"/>
      <w:r w:rsidRPr="009D6432">
        <w:rPr>
          <w:lang w:val="en-US"/>
        </w:rPr>
        <w:t xml:space="preserve"> «</w:t>
      </w:r>
      <w:proofErr w:type="spellStart"/>
      <w:r w:rsidRPr="009D6432">
        <w:rPr>
          <w:rFonts w:ascii="Sylfaen" w:hAnsi="Sylfaen" w:cs="Sylfaen"/>
          <w:lang w:val="en-US"/>
        </w:rPr>
        <w:t>Վիշապների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որջ</w:t>
      </w:r>
      <w:proofErr w:type="spellEnd"/>
      <w:r w:rsidRPr="009D6432">
        <w:rPr>
          <w:lang w:val="en-US"/>
        </w:rPr>
        <w:t xml:space="preserve">» </w:t>
      </w:r>
      <w:proofErr w:type="spellStart"/>
      <w:r w:rsidRPr="009D6432">
        <w:rPr>
          <w:rFonts w:ascii="Sylfaen" w:hAnsi="Sylfaen" w:cs="Sylfaen"/>
          <w:lang w:val="en-US"/>
        </w:rPr>
        <w:t>միջազգային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ձևաչափի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ամերիկյան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ֆրանշիզը</w:t>
      </w:r>
      <w:proofErr w:type="spellEnd"/>
      <w:r w:rsidRPr="009D6432">
        <w:rPr>
          <w:rFonts w:ascii="Sylfaen" w:hAnsi="Sylfaen" w:cs="Sylfaen"/>
          <w:lang w:val="en-US"/>
        </w:rPr>
        <w:t>։</w:t>
      </w:r>
      <w:r w:rsidRPr="009D6432">
        <w:rPr>
          <w:lang w:val="en-US"/>
        </w:rPr>
        <w:t xml:space="preserve">[2] </w:t>
      </w:r>
      <w:proofErr w:type="spellStart"/>
      <w:r w:rsidRPr="009D6432">
        <w:rPr>
          <w:rFonts w:ascii="Sylfaen" w:hAnsi="Sylfaen" w:cs="Sylfaen"/>
          <w:lang w:val="en-US"/>
        </w:rPr>
        <w:t>Այն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ցույց</w:t>
      </w:r>
      <w:proofErr w:type="spellEnd"/>
      <w:r w:rsidRPr="009D6432">
        <w:rPr>
          <w:lang w:val="en-US"/>
        </w:rPr>
        <w:t xml:space="preserve"> </w:t>
      </w:r>
      <w:r w:rsidRPr="009D6432">
        <w:rPr>
          <w:rFonts w:ascii="Sylfaen" w:hAnsi="Sylfaen" w:cs="Sylfaen"/>
          <w:lang w:val="en-US"/>
        </w:rPr>
        <w:t>է</w:t>
      </w:r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տալիս</w:t>
      </w:r>
      <w:proofErr w:type="spellEnd"/>
      <w:r w:rsidRPr="009D6432">
        <w:rPr>
          <w:lang w:val="en-US"/>
        </w:rPr>
        <w:t xml:space="preserve">, </w:t>
      </w:r>
      <w:proofErr w:type="spellStart"/>
      <w:r w:rsidRPr="009D6432">
        <w:rPr>
          <w:rFonts w:ascii="Sylfaen" w:hAnsi="Sylfaen" w:cs="Sylfaen"/>
          <w:lang w:val="en-US"/>
        </w:rPr>
        <w:t>թե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ինչպես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ձեռնարկատերերը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բիզնես</w:t>
      </w:r>
      <w:r w:rsidRPr="009D6432">
        <w:rPr>
          <w:lang w:val="en-US"/>
        </w:rPr>
        <w:t>-</w:t>
      </w:r>
      <w:r w:rsidRPr="009D6432">
        <w:rPr>
          <w:rFonts w:ascii="Sylfaen" w:hAnsi="Sylfaen" w:cs="Sylfaen"/>
          <w:lang w:val="en-US"/>
        </w:rPr>
        <w:t>պրեզենտացիաներ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անում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ծրագրի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հինգ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վենչուրային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կապիտալիստներից</w:t>
      </w:r>
      <w:proofErr w:type="spellEnd"/>
      <w:r w:rsidRPr="009D6432">
        <w:rPr>
          <w:lang w:val="en-US"/>
        </w:rPr>
        <w:t xml:space="preserve"> (</w:t>
      </w:r>
      <w:proofErr w:type="spellStart"/>
      <w:r w:rsidRPr="009D6432">
        <w:rPr>
          <w:rFonts w:ascii="Sylfaen" w:hAnsi="Sylfaen" w:cs="Sylfaen"/>
          <w:lang w:val="en-US"/>
        </w:rPr>
        <w:t>ներդրողներ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նորաստեղծ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ձեռնարկություններում</w:t>
      </w:r>
      <w:proofErr w:type="spellEnd"/>
      <w:r w:rsidRPr="009D6432">
        <w:rPr>
          <w:lang w:val="en-US"/>
        </w:rPr>
        <w:t xml:space="preserve">), </w:t>
      </w:r>
      <w:proofErr w:type="spellStart"/>
      <w:r w:rsidRPr="009D6432">
        <w:rPr>
          <w:rFonts w:ascii="Sylfaen" w:hAnsi="Sylfaen" w:cs="Sylfaen"/>
          <w:lang w:val="en-US"/>
        </w:rPr>
        <w:t>որոնք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կոչվում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«</w:t>
      </w:r>
      <w:proofErr w:type="spellStart"/>
      <w:r w:rsidRPr="009D6432">
        <w:rPr>
          <w:rFonts w:ascii="Sylfaen" w:hAnsi="Sylfaen" w:cs="Sylfaen"/>
          <w:lang w:val="en-US"/>
        </w:rPr>
        <w:t>շնաձկներ</w:t>
      </w:r>
      <w:proofErr w:type="spellEnd"/>
      <w:r w:rsidRPr="009D6432">
        <w:rPr>
          <w:lang w:val="en-US"/>
        </w:rPr>
        <w:t xml:space="preserve">», </w:t>
      </w:r>
      <w:proofErr w:type="spellStart"/>
      <w:r w:rsidRPr="009D6432">
        <w:rPr>
          <w:rFonts w:ascii="Sylfaen" w:hAnsi="Sylfaen" w:cs="Sylfaen"/>
          <w:lang w:val="en-US"/>
        </w:rPr>
        <w:t>որոնք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որոշում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են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ներդրումներ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կատարել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իրենց</w:t>
      </w:r>
      <w:proofErr w:type="spellEnd"/>
      <w:r w:rsidRPr="009D6432">
        <w:rPr>
          <w:lang w:val="en-US"/>
        </w:rPr>
        <w:t xml:space="preserve"> </w:t>
      </w:r>
      <w:proofErr w:type="spellStart"/>
      <w:r w:rsidRPr="009D6432">
        <w:rPr>
          <w:rFonts w:ascii="Sylfaen" w:hAnsi="Sylfaen" w:cs="Sylfaen"/>
          <w:lang w:val="en-US"/>
        </w:rPr>
        <w:t>ընկերություններում</w:t>
      </w:r>
      <w:proofErr w:type="spellEnd"/>
      <w:r w:rsidRPr="009D6432">
        <w:rPr>
          <w:lang w:val="en-US"/>
        </w:rPr>
        <w:t>:</w:t>
      </w:r>
    </w:p>
    <w:sectPr w:rsidR="009D6432" w:rsidRPr="009D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32"/>
    <w:rsid w:val="00426CEC"/>
    <w:rsid w:val="009D6432"/>
    <w:rsid w:val="00B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2024-01-20T07:32:00Z</dcterms:created>
  <dcterms:modified xsi:type="dcterms:W3CDTF">2024-01-24T14:38:00Z</dcterms:modified>
</cp:coreProperties>
</file>